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BA" w:rsidRPr="001E6FBA" w:rsidRDefault="001E6FBA" w:rsidP="001E6FBA">
      <w:pPr>
        <w:autoSpaceDE w:val="0"/>
        <w:autoSpaceDN w:val="0"/>
        <w:adjustRightInd w:val="0"/>
        <w:spacing w:after="0" w:line="240" w:lineRule="auto"/>
        <w:jc w:val="center"/>
        <w:rPr>
          <w:rFonts w:ascii="Snap ITC" w:hAnsi="Snap ITC" w:cs="SnapITC-Regular"/>
          <w:color w:val="FF0000"/>
          <w:sz w:val="32"/>
          <w:szCs w:val="32"/>
        </w:rPr>
      </w:pPr>
      <w:bookmarkStart w:id="0" w:name="_GoBack"/>
      <w:bookmarkEnd w:id="0"/>
      <w:r w:rsidRPr="001E6FBA">
        <w:rPr>
          <w:rFonts w:ascii="Snap ITC" w:hAnsi="Snap ITC" w:cs="SnapITC-Regular"/>
          <w:color w:val="FF0000"/>
          <w:sz w:val="32"/>
          <w:szCs w:val="32"/>
        </w:rPr>
        <w:t>Illinois Envirothon | Aquatic Ecology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8"/>
          <w:szCs w:val="28"/>
        </w:rPr>
      </w:pP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FF"/>
          <w:sz w:val="28"/>
          <w:szCs w:val="28"/>
        </w:rPr>
      </w:pPr>
      <w:r>
        <w:rPr>
          <w:rFonts w:ascii="Tahoma" w:hAnsi="Tahoma" w:cs="Tahoma"/>
          <w:b/>
          <w:bCs/>
          <w:color w:val="0000FF"/>
          <w:sz w:val="28"/>
          <w:szCs w:val="28"/>
        </w:rPr>
        <w:t>AQUATIC ECOLOGY OBJECTIVES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Envirothon aquatic ecology contestants should be able to: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8"/>
          <w:szCs w:val="28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FF"/>
          <w:sz w:val="28"/>
          <w:szCs w:val="28"/>
        </w:rPr>
        <w:t xml:space="preserve">1. </w:t>
      </w:r>
      <w:r w:rsidRPr="00D856A3">
        <w:rPr>
          <w:rFonts w:ascii="Tahoma" w:hAnsi="Tahoma" w:cs="Tahoma"/>
          <w:color w:val="000000"/>
          <w:sz w:val="24"/>
          <w:szCs w:val="24"/>
        </w:rPr>
        <w:t>Define and understand watersheds and their importance.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2. </w:t>
      </w:r>
      <w:r w:rsidRPr="00D856A3">
        <w:rPr>
          <w:rFonts w:ascii="Tahoma" w:hAnsi="Tahoma" w:cs="Tahoma"/>
          <w:color w:val="000000"/>
          <w:sz w:val="24"/>
          <w:szCs w:val="24"/>
        </w:rPr>
        <w:t>Briefly explain water quality, the difference between surface water and ground water,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and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the condition of these water sources in Illinois.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3. </w:t>
      </w:r>
      <w:r w:rsidRPr="00D856A3">
        <w:rPr>
          <w:rFonts w:ascii="Tahoma" w:hAnsi="Tahoma" w:cs="Tahoma"/>
          <w:color w:val="000000"/>
          <w:sz w:val="24"/>
          <w:szCs w:val="24"/>
        </w:rPr>
        <w:t>Differentiate between non-point source and point source water pollution.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4. </w:t>
      </w:r>
      <w:r w:rsidRPr="00D856A3">
        <w:rPr>
          <w:rFonts w:ascii="Tahoma" w:hAnsi="Tahoma" w:cs="Tahoma"/>
          <w:color w:val="000000"/>
          <w:sz w:val="24"/>
          <w:szCs w:val="24"/>
        </w:rPr>
        <w:t>Recognize types of water pollution such as organic, inorganic, thermal, toxic, etc.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5. </w:t>
      </w:r>
      <w:r w:rsidRPr="00D856A3">
        <w:rPr>
          <w:rFonts w:ascii="Tahoma" w:hAnsi="Tahoma" w:cs="Tahoma"/>
          <w:color w:val="000000"/>
          <w:sz w:val="24"/>
          <w:szCs w:val="24"/>
        </w:rPr>
        <w:t>Recognize behaviors of urban, rural, agricultural, and industrial people that have an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effect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on a watershed &amp; steps that can be taken to enhance a watershed.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6. </w:t>
      </w:r>
      <w:r w:rsidRPr="00D856A3">
        <w:rPr>
          <w:rFonts w:ascii="Tahoma" w:hAnsi="Tahoma" w:cs="Tahoma"/>
          <w:color w:val="000000"/>
          <w:sz w:val="24"/>
          <w:szCs w:val="24"/>
        </w:rPr>
        <w:t>Using a key of pictures or descriptions, identify aquatic organisms found in rivers and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their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indication of river health.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7. </w:t>
      </w:r>
      <w:r w:rsidRPr="00D856A3">
        <w:rPr>
          <w:rFonts w:ascii="Tahoma" w:hAnsi="Tahoma" w:cs="Tahoma"/>
          <w:color w:val="000000"/>
          <w:sz w:val="24"/>
          <w:szCs w:val="24"/>
        </w:rPr>
        <w:t>Differentiate between complete and incomplete metamorphosis and recognize to which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group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an aquatic insect belongs.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8. </w:t>
      </w:r>
      <w:r w:rsidRPr="00D856A3">
        <w:rPr>
          <w:rFonts w:ascii="Tahoma" w:hAnsi="Tahoma" w:cs="Tahoma"/>
          <w:color w:val="000000"/>
          <w:sz w:val="24"/>
          <w:szCs w:val="24"/>
        </w:rPr>
        <w:t>Describe how sustainable agriculture can serve to manage water pollution by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managing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sedimentation, nutrients, confined animal facilities, irrigation, pesticides, and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grazing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>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9. </w:t>
      </w:r>
      <w:r w:rsidRPr="00D856A3">
        <w:rPr>
          <w:rFonts w:ascii="Tahoma" w:hAnsi="Tahoma" w:cs="Tahoma"/>
          <w:color w:val="000000"/>
          <w:sz w:val="24"/>
          <w:szCs w:val="24"/>
        </w:rPr>
        <w:t>Discuss land uses that benefit, both economically and environmentally, the soil and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water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ecological systems, including riparian buffer strips.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10.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Be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able to identify fifteen species of fish native to Illinois waters.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11.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Be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able to discuss the various impacts that can occur on aquatic ecosystems.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12. </w:t>
      </w:r>
      <w:r w:rsidRPr="00D856A3">
        <w:rPr>
          <w:rFonts w:ascii="Tahoma" w:hAnsi="Tahoma" w:cs="Tahoma"/>
          <w:color w:val="000000"/>
          <w:sz w:val="24"/>
          <w:szCs w:val="24"/>
        </w:rPr>
        <w:t>Understand the main cause of summer and winter fish kills.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13.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Be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able to explain thermal stratification in lakes and lake turnover.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14.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Be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able to identify common aquatic plants of Illinois and methods used to control aquatic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       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vegetation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>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15. </w:t>
      </w:r>
      <w:r w:rsidRPr="00D856A3">
        <w:rPr>
          <w:rFonts w:ascii="Tahoma" w:hAnsi="Tahoma" w:cs="Tahoma"/>
          <w:color w:val="000000"/>
          <w:sz w:val="24"/>
          <w:szCs w:val="24"/>
        </w:rPr>
        <w:t>Understand common fish diseases and their possible causes.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16.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Be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able to discuss fish stocking of small ponds in Illinois and to explain carrying capacity.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b/>
          <w:bCs/>
          <w:color w:val="0000FF"/>
          <w:sz w:val="24"/>
          <w:szCs w:val="24"/>
        </w:rPr>
        <w:t xml:space="preserve">17.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Be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 xml:space="preserve"> able to identify and discuss aquatic invasive species in Illinois.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SnapITC-Regular" w:hAnsi="SnapITC-Regular" w:cs="SnapITC-Regular"/>
          <w:color w:val="FF0000"/>
          <w:sz w:val="32"/>
          <w:szCs w:val="32"/>
        </w:rPr>
      </w:pP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SnapITC-Regular" w:hAnsi="SnapITC-Regular" w:cs="SnapITC-Regular"/>
          <w:color w:val="FF0000"/>
          <w:sz w:val="32"/>
          <w:szCs w:val="32"/>
        </w:rPr>
      </w:pPr>
    </w:p>
    <w:p w:rsidR="00D856A3" w:rsidRDefault="00D856A3" w:rsidP="001E6FBA">
      <w:pPr>
        <w:autoSpaceDE w:val="0"/>
        <w:autoSpaceDN w:val="0"/>
        <w:adjustRightInd w:val="0"/>
        <w:spacing w:after="0" w:line="240" w:lineRule="auto"/>
        <w:rPr>
          <w:rFonts w:ascii="SnapITC-Regular" w:hAnsi="SnapITC-Regular" w:cs="SnapITC-Regular"/>
          <w:color w:val="FF0000"/>
          <w:sz w:val="32"/>
          <w:szCs w:val="32"/>
        </w:rPr>
      </w:pPr>
    </w:p>
    <w:p w:rsidR="00D856A3" w:rsidRDefault="00D856A3" w:rsidP="001E6FBA">
      <w:pPr>
        <w:autoSpaceDE w:val="0"/>
        <w:autoSpaceDN w:val="0"/>
        <w:adjustRightInd w:val="0"/>
        <w:spacing w:after="0" w:line="240" w:lineRule="auto"/>
        <w:rPr>
          <w:rFonts w:ascii="SnapITC-Regular" w:hAnsi="SnapITC-Regular" w:cs="SnapITC-Regular"/>
          <w:color w:val="FF0000"/>
          <w:sz w:val="32"/>
          <w:szCs w:val="32"/>
        </w:rPr>
      </w:pPr>
    </w:p>
    <w:p w:rsidR="00D856A3" w:rsidRDefault="00D856A3" w:rsidP="001E6FBA">
      <w:pPr>
        <w:autoSpaceDE w:val="0"/>
        <w:autoSpaceDN w:val="0"/>
        <w:adjustRightInd w:val="0"/>
        <w:spacing w:after="0" w:line="240" w:lineRule="auto"/>
        <w:rPr>
          <w:rFonts w:ascii="SnapITC-Regular" w:hAnsi="SnapITC-Regular" w:cs="SnapITC-Regular"/>
          <w:color w:val="FF0000"/>
          <w:sz w:val="32"/>
          <w:szCs w:val="32"/>
        </w:rPr>
      </w:pPr>
    </w:p>
    <w:p w:rsidR="001E6FBA" w:rsidRPr="001E6FBA" w:rsidRDefault="001E6FBA" w:rsidP="001E6FBA">
      <w:pPr>
        <w:autoSpaceDE w:val="0"/>
        <w:autoSpaceDN w:val="0"/>
        <w:adjustRightInd w:val="0"/>
        <w:spacing w:after="0" w:line="240" w:lineRule="auto"/>
        <w:jc w:val="center"/>
        <w:rPr>
          <w:rFonts w:ascii="Snap ITC" w:hAnsi="Snap ITC" w:cs="SnapITC-Regular"/>
          <w:color w:val="FF0000"/>
          <w:sz w:val="32"/>
          <w:szCs w:val="32"/>
        </w:rPr>
      </w:pPr>
      <w:r w:rsidRPr="001E6FBA">
        <w:rPr>
          <w:rFonts w:ascii="Snap ITC" w:hAnsi="Snap ITC" w:cs="SnapITC-Regular"/>
          <w:color w:val="FF0000"/>
          <w:sz w:val="32"/>
          <w:szCs w:val="32"/>
        </w:rPr>
        <w:lastRenderedPageBreak/>
        <w:t>Illinois Envirothon | Aquatic Ecology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8"/>
          <w:szCs w:val="28"/>
        </w:rPr>
      </w:pP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FF"/>
          <w:sz w:val="28"/>
          <w:szCs w:val="28"/>
        </w:rPr>
      </w:pPr>
      <w:r>
        <w:rPr>
          <w:rFonts w:ascii="Tahoma" w:hAnsi="Tahoma" w:cs="Tahoma"/>
          <w:b/>
          <w:bCs/>
          <w:color w:val="0000FF"/>
          <w:sz w:val="28"/>
          <w:szCs w:val="28"/>
        </w:rPr>
        <w:t>AQUATIC ECOLOGY RESOURCES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D856A3">
        <w:rPr>
          <w:rFonts w:ascii="Tahoma" w:hAnsi="Tahoma" w:cs="Tahoma"/>
          <w:b/>
          <w:bCs/>
          <w:color w:val="000000"/>
          <w:sz w:val="28"/>
          <w:szCs w:val="28"/>
        </w:rPr>
        <w:t>A. websites and pdf files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U.S. Environmental Protection Agency. Managing Non-Point Source Pollution from Agriculture.</w:t>
      </w:r>
    </w:p>
    <w:p w:rsidR="001E6FBA" w:rsidRDefault="00213AC8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hyperlink r:id="rId4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http://water.epa.gov/polwaste/nps/outreach/point6.cfm</w:t>
        </w:r>
      </w:hyperlink>
    </w:p>
    <w:p w:rsidR="00341CFA" w:rsidRPr="00D856A3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U.S. Environmental Protection Agency, Illinois. Lake Stratification &amp; Mixing.</w:t>
      </w:r>
    </w:p>
    <w:p w:rsidR="001E6FBA" w:rsidRDefault="00213AC8" w:rsidP="00F047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hyperlink r:id="rId5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http://www.epa.state.il.us/water/conservation/lake-notes/lake-stratification-and-mixing/lake-stratification.pdf</w:t>
        </w:r>
      </w:hyperlink>
    </w:p>
    <w:p w:rsidR="00341CFA" w:rsidRPr="00D856A3" w:rsidRDefault="00341CFA" w:rsidP="00F047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U.S. Environmental Protection Agency. What are Wetlands?</w:t>
      </w:r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color w:val="0000FF"/>
          <w:sz w:val="24"/>
          <w:szCs w:val="24"/>
        </w:rPr>
        <w:t xml:space="preserve"> </w:t>
      </w:r>
      <w:hyperlink r:id="rId6" w:history="1">
        <w:r w:rsidRPr="006A74E0">
          <w:rPr>
            <w:rStyle w:val="Hyperlink"/>
            <w:rFonts w:ascii="Tahoma" w:hAnsi="Tahoma" w:cs="Tahoma"/>
            <w:sz w:val="24"/>
            <w:szCs w:val="24"/>
          </w:rPr>
          <w:t>http://water.epa.gov/type/wetlands/what.cfm</w:t>
        </w:r>
      </w:hyperlink>
    </w:p>
    <w:p w:rsidR="00341CFA" w:rsidRPr="00D856A3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U.S. Environmental Protection Agency. Wetlands &amp; Nature.</w:t>
      </w:r>
    </w:p>
    <w:p w:rsidR="001E6FBA" w:rsidRDefault="00F04781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 w:rsidRPr="00F04781">
        <w:t xml:space="preserve"> </w:t>
      </w:r>
      <w:hyperlink r:id="rId7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http://water.epa.gov/type/wetlands/nature.cfm</w:t>
        </w:r>
      </w:hyperlink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Iowa State University, Department of Forestry. Stewards of our Streams - Buffer Strip Design,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Establishment and Maintenance. </w:t>
      </w:r>
      <w:hyperlink r:id="rId8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http://www.extension.iastate.edu/Publications/PM1626B.pdf</w:t>
        </w:r>
      </w:hyperlink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Iowa State University, Department of Forestry. Stewards of our Streams - Riparian Buffer Systems.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&lt;</w:t>
      </w:r>
      <w:proofErr w:type="gramStart"/>
      <w:r w:rsidR="00C16EF5">
        <w:rPr>
          <w:rFonts w:ascii="Tahoma" w:hAnsi="Tahoma" w:cs="Tahoma"/>
          <w:color w:val="FF0000"/>
          <w:sz w:val="24"/>
          <w:szCs w:val="24"/>
        </w:rPr>
        <w:t>changed</w:t>
      </w:r>
      <w:proofErr w:type="gramEnd"/>
      <w:r w:rsidR="00C16EF5">
        <w:rPr>
          <w:rFonts w:ascii="Tahoma" w:hAnsi="Tahoma" w:cs="Tahoma"/>
          <w:color w:val="FF0000"/>
          <w:sz w:val="24"/>
          <w:szCs w:val="24"/>
        </w:rPr>
        <w:t xml:space="preserve"> saved to zip</w:t>
      </w:r>
      <w:r w:rsidRPr="00D856A3">
        <w:rPr>
          <w:rFonts w:ascii="Tahoma" w:hAnsi="Tahoma" w:cs="Tahoma"/>
          <w:color w:val="000000"/>
          <w:sz w:val="24"/>
          <w:szCs w:val="24"/>
        </w:rPr>
        <w:t>&gt;.</w:t>
      </w:r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U.S. Environmental Protection Agency, Illinois. The Condition of Illinois Water Resources.</w:t>
      </w:r>
    </w:p>
    <w:p w:rsidR="001E6FBA" w:rsidRDefault="00213AC8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hyperlink r:id="rId9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http://www.epa.state.il.us/water/water-quality/report-2000/index.html</w:t>
        </w:r>
      </w:hyperlink>
    </w:p>
    <w:p w:rsidR="00341CFA" w:rsidRPr="00D856A3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Conservation Technology Information Center. Know Your Watershed. Getting to Know Your Local</w:t>
      </w:r>
    </w:p>
    <w:p w:rsidR="00341CF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Watershed. </w:t>
      </w:r>
      <w:r w:rsidR="000008F6" w:rsidRPr="000008F6">
        <w:t xml:space="preserve"> </w:t>
      </w:r>
      <w:hyperlink r:id="rId10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http://www2.ctic.purdue.edu/KYW/Brochures/GetToKnow.html</w:t>
        </w:r>
      </w:hyperlink>
    </w:p>
    <w:p w:rsidR="001E6FBA" w:rsidRPr="00D856A3" w:rsidRDefault="000008F6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0008F6">
        <w:rPr>
          <w:rFonts w:ascii="Tahoma" w:hAnsi="Tahoma" w:cs="Tahoma"/>
          <w:color w:val="0000FF"/>
          <w:sz w:val="24"/>
          <w:szCs w:val="24"/>
        </w:rPr>
        <w:t xml:space="preserve"> 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Invasive Species Information</w:t>
      </w:r>
    </w:p>
    <w:p w:rsidR="00341CF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 w:rsidRPr="00D856A3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D856A3">
        <w:rPr>
          <w:rFonts w:ascii="Tahoma" w:hAnsi="Tahoma" w:cs="Tahoma"/>
          <w:color w:val="000000"/>
          <w:sz w:val="24"/>
          <w:szCs w:val="24"/>
        </w:rPr>
        <w:t xml:space="preserve">What are Aquatic Nuisance Species? – </w:t>
      </w:r>
      <w:hyperlink r:id="rId11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http://www.fws.gov/fisheries/ans/index.html</w:t>
        </w:r>
      </w:hyperlink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D856A3">
        <w:rPr>
          <w:rFonts w:ascii="Tahoma" w:hAnsi="Tahoma" w:cs="Tahoma"/>
          <w:color w:val="000000"/>
          <w:sz w:val="24"/>
          <w:szCs w:val="24"/>
        </w:rPr>
        <w:t>Asian Carp -</w:t>
      </w:r>
    </w:p>
    <w:p w:rsidR="001E6FBA" w:rsidRDefault="00341717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color w:val="0000FF"/>
          <w:sz w:val="24"/>
          <w:szCs w:val="24"/>
        </w:rPr>
        <w:t xml:space="preserve">  </w:t>
      </w:r>
      <w:hyperlink r:id="rId12" w:history="1">
        <w:r w:rsidR="00341CFA" w:rsidRPr="006A74E0">
          <w:rPr>
            <w:rStyle w:val="Hyperlink"/>
            <w:rFonts w:ascii="Tahoma" w:hAnsi="Tahoma" w:cs="Tahoma"/>
            <w:sz w:val="24"/>
            <w:szCs w:val="24"/>
          </w:rPr>
          <w:t>http://www.paseagrant.org/wp-content/uploads/2013/10/Asian-Carp_2013_reduced.pdf</w:t>
        </w:r>
      </w:hyperlink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D856A3">
        <w:rPr>
          <w:rFonts w:ascii="Tahoma" w:hAnsi="Tahoma" w:cs="Tahoma"/>
          <w:color w:val="000000"/>
          <w:sz w:val="24"/>
          <w:szCs w:val="24"/>
        </w:rPr>
        <w:t>Purple Loosestrife -</w:t>
      </w:r>
    </w:p>
    <w:p w:rsidR="00341717" w:rsidRDefault="00341717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t xml:space="preserve">  </w:t>
      </w:r>
      <w:r w:rsidRPr="00341717">
        <w:t xml:space="preserve"> </w:t>
      </w:r>
      <w:hyperlink r:id="rId13" w:history="1">
        <w:r w:rsidRPr="006A74E0">
          <w:rPr>
            <w:rStyle w:val="Hyperlink"/>
            <w:rFonts w:ascii="Tahoma" w:hAnsi="Tahoma" w:cs="Tahoma"/>
            <w:sz w:val="24"/>
            <w:szCs w:val="24"/>
          </w:rPr>
          <w:t>http://www.paseagrant.org/wp-content/uploads/2012/11/purpleloosestrife2013_reduced.pdf</w:t>
        </w:r>
      </w:hyperlink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6A3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D856A3">
        <w:rPr>
          <w:rFonts w:ascii="Tahoma" w:hAnsi="Tahoma" w:cs="Tahoma"/>
          <w:color w:val="000000"/>
          <w:sz w:val="24"/>
          <w:szCs w:val="24"/>
        </w:rPr>
        <w:t xml:space="preserve">Water Milfoil </w:t>
      </w:r>
      <w:r w:rsidRPr="00D856A3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1E6FBA" w:rsidRDefault="00341717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41717">
        <w:t xml:space="preserve"> </w:t>
      </w:r>
      <w:hyperlink r:id="rId14" w:history="1">
        <w:r w:rsidRPr="006A74E0">
          <w:rPr>
            <w:rStyle w:val="Hyperlink"/>
            <w:rFonts w:ascii="Tahoma" w:hAnsi="Tahoma" w:cs="Tahoma"/>
            <w:sz w:val="24"/>
            <w:szCs w:val="24"/>
          </w:rPr>
          <w:t>http://www.paseagrant.org/wp-content/uploads/2013/10/EWM2013_reduced.pdf</w:t>
        </w:r>
      </w:hyperlink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D856A3">
        <w:rPr>
          <w:rFonts w:ascii="Tahoma" w:hAnsi="Tahoma" w:cs="Tahoma"/>
          <w:color w:val="000000"/>
          <w:sz w:val="24"/>
          <w:szCs w:val="24"/>
        </w:rPr>
        <w:t>Zebra Mussels –</w:t>
      </w:r>
    </w:p>
    <w:p w:rsidR="001E6FBA" w:rsidRDefault="00341717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color w:val="0000FF"/>
          <w:sz w:val="24"/>
          <w:szCs w:val="24"/>
        </w:rPr>
        <w:t xml:space="preserve">  </w:t>
      </w:r>
      <w:hyperlink r:id="rId15" w:history="1">
        <w:r w:rsidRPr="006A74E0">
          <w:rPr>
            <w:rStyle w:val="Hyperlink"/>
            <w:rFonts w:ascii="Tahoma" w:hAnsi="Tahoma" w:cs="Tahoma"/>
            <w:sz w:val="24"/>
            <w:szCs w:val="24"/>
          </w:rPr>
          <w:t>http://www.paseagrant.org/wp-content/uploads/2012/11/zmqm2013_2013.pdf</w:t>
        </w:r>
      </w:hyperlink>
      <w:r w:rsidRPr="00341717">
        <w:rPr>
          <w:rFonts w:ascii="Tahoma" w:hAnsi="Tahoma" w:cs="Tahoma"/>
          <w:color w:val="0000FF"/>
          <w:sz w:val="24"/>
          <w:szCs w:val="24"/>
        </w:rPr>
        <w:t xml:space="preserve"> </w:t>
      </w:r>
    </w:p>
    <w:p w:rsidR="00341717" w:rsidRPr="00D856A3" w:rsidRDefault="00341717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856A3" w:rsidRDefault="00D856A3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341CFA" w:rsidRDefault="00341CF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D856A3">
        <w:rPr>
          <w:rFonts w:ascii="Tahoma" w:hAnsi="Tahoma" w:cs="Tahoma"/>
          <w:b/>
          <w:bCs/>
          <w:color w:val="000000"/>
          <w:sz w:val="28"/>
          <w:szCs w:val="28"/>
        </w:rPr>
        <w:lastRenderedPageBreak/>
        <w:t>B. material located in packet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D856A3">
        <w:rPr>
          <w:rFonts w:ascii="Tahoma" w:hAnsi="Tahoma" w:cs="Tahoma"/>
          <w:color w:val="000000"/>
          <w:sz w:val="24"/>
          <w:szCs w:val="24"/>
        </w:rPr>
        <w:t>Voshell</w:t>
      </w:r>
      <w:proofErr w:type="spellEnd"/>
      <w:r w:rsidRPr="00D856A3">
        <w:rPr>
          <w:rFonts w:ascii="Tahoma" w:hAnsi="Tahoma" w:cs="Tahoma"/>
          <w:color w:val="000000"/>
          <w:sz w:val="24"/>
          <w:szCs w:val="24"/>
        </w:rPr>
        <w:t>, Jr., J. Reese. A Guide to Common Freshwater Invertebrates of North America. Virginia: The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McDonald &amp; Woodward Publishing Company, 2002.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D856A3">
        <w:rPr>
          <w:rFonts w:ascii="Tahoma" w:hAnsi="Tahoma" w:cs="Tahoma"/>
          <w:color w:val="000000"/>
          <w:sz w:val="24"/>
          <w:szCs w:val="24"/>
        </w:rPr>
        <w:t>Izaak</w:t>
      </w:r>
      <w:proofErr w:type="spellEnd"/>
      <w:r w:rsidRPr="00D856A3">
        <w:rPr>
          <w:rFonts w:ascii="Tahoma" w:hAnsi="Tahoma" w:cs="Tahoma"/>
          <w:color w:val="000000"/>
          <w:sz w:val="24"/>
          <w:szCs w:val="24"/>
        </w:rPr>
        <w:t xml:space="preserve"> Walton League of America. A Volunteer Monitor’s Field Guide to Aquatic </w:t>
      </w:r>
      <w:proofErr w:type="spellStart"/>
      <w:r w:rsidRPr="00D856A3">
        <w:rPr>
          <w:rFonts w:ascii="Tahoma" w:hAnsi="Tahoma" w:cs="Tahoma"/>
          <w:color w:val="000000"/>
          <w:sz w:val="24"/>
          <w:szCs w:val="24"/>
        </w:rPr>
        <w:t>Macroinvertebrates</w:t>
      </w:r>
      <w:proofErr w:type="spellEnd"/>
      <w:r w:rsidRPr="00D856A3">
        <w:rPr>
          <w:rFonts w:ascii="Tahoma" w:hAnsi="Tahoma" w:cs="Tahoma"/>
          <w:color w:val="000000"/>
          <w:sz w:val="24"/>
          <w:szCs w:val="24"/>
        </w:rPr>
        <w:t>. Maryland.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Illinois Department of Natural Resources. Aquatic Plants, Their Identification and Management. Illinois. 1997.</w:t>
      </w:r>
    </w:p>
    <w:p w:rsidR="001E6FBA" w:rsidRPr="00D856A3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>Illinois Department of Natural Resources. Management of Small Lakes and Ponds in Illinois. Illinois. 1997.</w:t>
      </w:r>
    </w:p>
    <w:p w:rsidR="001E6FBA" w:rsidRDefault="001E6FBA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856A3">
        <w:rPr>
          <w:rFonts w:ascii="Tahoma" w:hAnsi="Tahoma" w:cs="Tahoma"/>
          <w:color w:val="000000"/>
          <w:sz w:val="24"/>
          <w:szCs w:val="24"/>
        </w:rPr>
        <w:t xml:space="preserve">Illinois Department of Natural Resources. What Fish is </w:t>
      </w:r>
      <w:proofErr w:type="gramStart"/>
      <w:r w:rsidRPr="00D856A3">
        <w:rPr>
          <w:rFonts w:ascii="Tahoma" w:hAnsi="Tahoma" w:cs="Tahoma"/>
          <w:color w:val="000000"/>
          <w:sz w:val="24"/>
          <w:szCs w:val="24"/>
        </w:rPr>
        <w:t>This</w:t>
      </w:r>
      <w:proofErr w:type="gramEnd"/>
      <w:r w:rsidRPr="00D856A3">
        <w:rPr>
          <w:rFonts w:ascii="Tahoma" w:hAnsi="Tahoma" w:cs="Tahoma"/>
          <w:color w:val="000000"/>
          <w:sz w:val="24"/>
          <w:szCs w:val="24"/>
        </w:rPr>
        <w:t>? Illinois. 1996</w:t>
      </w:r>
    </w:p>
    <w:p w:rsidR="00D856A3" w:rsidRDefault="00D856A3" w:rsidP="001E6F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</w:rPr>
      </w:pPr>
    </w:p>
    <w:p w:rsidR="00D856A3" w:rsidRDefault="00D856A3" w:rsidP="00D856A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5"/>
          <w:szCs w:val="25"/>
        </w:rPr>
      </w:pPr>
    </w:p>
    <w:p w:rsidR="001E6FBA" w:rsidRDefault="001E6FBA" w:rsidP="00D856A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5"/>
          <w:szCs w:val="25"/>
        </w:rPr>
        <w:t>**Students are encouraged to search online resources to</w:t>
      </w:r>
    </w:p>
    <w:p w:rsidR="00EB0499" w:rsidRDefault="001E6FBA" w:rsidP="00D856A3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rPr>
          <w:rFonts w:ascii="Tahoma" w:hAnsi="Tahoma" w:cs="Tahoma"/>
          <w:color w:val="000000"/>
          <w:sz w:val="25"/>
          <w:szCs w:val="25"/>
        </w:rPr>
        <w:t>view</w:t>
      </w:r>
      <w:proofErr w:type="gramEnd"/>
      <w:r>
        <w:rPr>
          <w:rFonts w:ascii="Tahoma" w:hAnsi="Tahoma" w:cs="Tahoma"/>
          <w:color w:val="000000"/>
          <w:sz w:val="25"/>
          <w:szCs w:val="25"/>
        </w:rPr>
        <w:t xml:space="preserve"> color photos of fish and aquatic plants.**</w:t>
      </w:r>
    </w:p>
    <w:sectPr w:rsidR="00EB0499" w:rsidSect="001E6FB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napIT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BA"/>
    <w:rsid w:val="000008F6"/>
    <w:rsid w:val="00177F25"/>
    <w:rsid w:val="001E6FBA"/>
    <w:rsid w:val="00213AC8"/>
    <w:rsid w:val="00341717"/>
    <w:rsid w:val="00341CFA"/>
    <w:rsid w:val="004D4156"/>
    <w:rsid w:val="007E46E7"/>
    <w:rsid w:val="008F0E2A"/>
    <w:rsid w:val="00C16EF5"/>
    <w:rsid w:val="00D856A3"/>
    <w:rsid w:val="00F04781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35C22-8B12-4105-814A-F000385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7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2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ension.iastate.edu/Publications/PM1626B.pdf" TargetMode="External"/><Relationship Id="rId13" Type="http://schemas.openxmlformats.org/officeDocument/2006/relationships/hyperlink" Target="http://www.paseagrant.org/wp-content/uploads/2012/11/purpleloosestrife2013_reduce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ater.epa.gov/type/wetlands/nature.cfm" TargetMode="External"/><Relationship Id="rId12" Type="http://schemas.openxmlformats.org/officeDocument/2006/relationships/hyperlink" Target="http://www.paseagrant.org/wp-content/uploads/2013/10/Asian-Carp_2013_reduced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ater.epa.gov/type/wetlands/what.cfm" TargetMode="External"/><Relationship Id="rId11" Type="http://schemas.openxmlformats.org/officeDocument/2006/relationships/hyperlink" Target="http://www.fws.gov/fisheries/ans/index.html" TargetMode="External"/><Relationship Id="rId5" Type="http://schemas.openxmlformats.org/officeDocument/2006/relationships/hyperlink" Target="http://www.epa.state.il.us/water/conservation/lake-notes/lake-stratification-and-mixing/lake-stratification.pdf" TargetMode="External"/><Relationship Id="rId15" Type="http://schemas.openxmlformats.org/officeDocument/2006/relationships/hyperlink" Target="http://www.paseagrant.org/wp-content/uploads/2012/11/zmqm2013_2013.pdf" TargetMode="External"/><Relationship Id="rId10" Type="http://schemas.openxmlformats.org/officeDocument/2006/relationships/hyperlink" Target="http://www2.ctic.purdue.edu/KYW/Brochures/GetToKnow.html" TargetMode="External"/><Relationship Id="rId4" Type="http://schemas.openxmlformats.org/officeDocument/2006/relationships/hyperlink" Target="http://water.epa.gov/polwaste/nps/outreach/point6.cfm" TargetMode="External"/><Relationship Id="rId9" Type="http://schemas.openxmlformats.org/officeDocument/2006/relationships/hyperlink" Target="http://www.epa.state.il.us/water/water-quality/report-2000/index.html" TargetMode="External"/><Relationship Id="rId14" Type="http://schemas.openxmlformats.org/officeDocument/2006/relationships/hyperlink" Target="http://www.paseagrant.org/wp-content/uploads/2013/10/EWM2013_reduc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Hanauer</dc:creator>
  <cp:keywords/>
  <dc:description/>
  <cp:lastModifiedBy>Kelly Thompson</cp:lastModifiedBy>
  <cp:revision>2</cp:revision>
  <dcterms:created xsi:type="dcterms:W3CDTF">2014-11-18T18:42:00Z</dcterms:created>
  <dcterms:modified xsi:type="dcterms:W3CDTF">2014-11-18T18:42:00Z</dcterms:modified>
</cp:coreProperties>
</file>